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9ABD02" w14:textId="17F3B74A" w:rsidR="003E31A4" w:rsidRPr="00FA365B" w:rsidRDefault="003E31A4" w:rsidP="003E31A4">
      <w:pPr>
        <w:spacing w:before="120" w:after="0" w:line="276" w:lineRule="auto"/>
        <w:jc w:val="both"/>
        <w:rPr>
          <w:rFonts w:ascii="Lucida Sans Unicode" w:hAnsi="Lucida Sans Unicode" w:cs="Lucida Sans Unicode"/>
          <w:b/>
          <w:bCs/>
          <w:sz w:val="24"/>
          <w:szCs w:val="24"/>
          <w:lang w:val="cs-CZ"/>
        </w:rPr>
      </w:pPr>
      <w:r w:rsidRPr="00FA365B">
        <w:rPr>
          <w:rFonts w:ascii="Lucida Sans Unicode" w:hAnsi="Lucida Sans Unicode" w:cs="Lucida Sans Unicode"/>
          <w:b/>
          <w:bCs/>
          <w:sz w:val="24"/>
          <w:szCs w:val="24"/>
          <w:lang w:val="cs-CZ"/>
        </w:rPr>
        <w:t xml:space="preserve">Mladý programátor daruje školám 250 000 Kč na modernizaci. Na přihlášení do soutěže s </w:t>
      </w:r>
      <w:proofErr w:type="spellStart"/>
      <w:r w:rsidRPr="00FA365B">
        <w:rPr>
          <w:rFonts w:ascii="Lucida Sans Unicode" w:hAnsi="Lucida Sans Unicode" w:cs="Lucida Sans Unicode"/>
          <w:b/>
          <w:bCs/>
          <w:sz w:val="24"/>
          <w:szCs w:val="24"/>
          <w:lang w:val="cs-CZ"/>
        </w:rPr>
        <w:t>WocaBee</w:t>
      </w:r>
      <w:proofErr w:type="spellEnd"/>
      <w:r w:rsidRPr="00FA365B">
        <w:rPr>
          <w:rFonts w:ascii="Lucida Sans Unicode" w:hAnsi="Lucida Sans Unicode" w:cs="Lucida Sans Unicode"/>
          <w:b/>
          <w:bCs/>
          <w:sz w:val="24"/>
          <w:szCs w:val="24"/>
          <w:lang w:val="cs-CZ"/>
        </w:rPr>
        <w:t xml:space="preserve"> zbývají 4 dny!</w:t>
      </w:r>
    </w:p>
    <w:p w14:paraId="3051C42E" w14:textId="697878A9" w:rsidR="003E31A4" w:rsidRDefault="003E31A4" w:rsidP="003E31A4">
      <w:pPr>
        <w:spacing w:before="120" w:after="0" w:line="276" w:lineRule="auto"/>
        <w:jc w:val="both"/>
        <w:rPr>
          <w:rFonts w:ascii="Lucida Sans Unicode" w:hAnsi="Lucida Sans Unicode" w:cs="Lucida Sans Unicode"/>
          <w:b/>
          <w:bCs/>
          <w:sz w:val="21"/>
          <w:szCs w:val="21"/>
          <w:lang w:val="cs-CZ"/>
        </w:rPr>
      </w:pPr>
      <w:r w:rsidRPr="003E31A4">
        <w:rPr>
          <w:rFonts w:ascii="Lucida Sans Unicode" w:hAnsi="Lucida Sans Unicode" w:cs="Lucida Sans Unicode"/>
          <w:b/>
          <w:bCs/>
          <w:sz w:val="21"/>
          <w:szCs w:val="21"/>
          <w:lang w:val="cs-CZ"/>
        </w:rPr>
        <w:t xml:space="preserve">Ministerstvo školství, mládeže a tělovýchovy udělilo záštitu Jazykovému </w:t>
      </w:r>
      <w:proofErr w:type="spellStart"/>
      <w:r w:rsidRPr="003E31A4">
        <w:rPr>
          <w:rFonts w:ascii="Lucida Sans Unicode" w:hAnsi="Lucida Sans Unicode" w:cs="Lucida Sans Unicode"/>
          <w:b/>
          <w:bCs/>
          <w:sz w:val="21"/>
          <w:szCs w:val="21"/>
          <w:lang w:val="cs-CZ"/>
        </w:rPr>
        <w:t>WocaBee</w:t>
      </w:r>
      <w:proofErr w:type="spellEnd"/>
      <w:r w:rsidRPr="003E31A4">
        <w:rPr>
          <w:rFonts w:ascii="Lucida Sans Unicode" w:hAnsi="Lucida Sans Unicode" w:cs="Lucida Sans Unicode"/>
          <w:b/>
          <w:bCs/>
          <w:sz w:val="21"/>
          <w:szCs w:val="21"/>
          <w:lang w:val="cs-CZ"/>
        </w:rPr>
        <w:t xml:space="preserve"> šampionátu. Inovativní online soutěž zlepšuje žákům jazykové znalosti a školám nabízí šanci získat </w:t>
      </w:r>
      <w:r>
        <w:rPr>
          <w:rFonts w:ascii="Lucida Sans Unicode" w:hAnsi="Lucida Sans Unicode" w:cs="Lucida Sans Unicode"/>
          <w:b/>
          <w:bCs/>
          <w:sz w:val="21"/>
          <w:szCs w:val="21"/>
          <w:lang w:val="cs-CZ"/>
        </w:rPr>
        <w:t>čtvrt milionu korun</w:t>
      </w:r>
      <w:r w:rsidRPr="003E31A4">
        <w:rPr>
          <w:rFonts w:ascii="Lucida Sans Unicode" w:hAnsi="Lucida Sans Unicode" w:cs="Lucida Sans Unicode"/>
          <w:b/>
          <w:bCs/>
          <w:sz w:val="21"/>
          <w:szCs w:val="21"/>
          <w:lang w:val="cs-CZ"/>
        </w:rPr>
        <w:t xml:space="preserve"> na modernizaci. Registrace do soutěže končí 6. listopadu 2025 ve 23:59 hod. na </w:t>
      </w:r>
      <w:hyperlink r:id="rId7" w:history="1">
        <w:r w:rsidR="00D03044" w:rsidRPr="00EF4972">
          <w:rPr>
            <w:rStyle w:val="Hypertextovodkaz"/>
            <w:rFonts w:ascii="Lucida Sans Unicode" w:hAnsi="Lucida Sans Unicode" w:cs="Lucida Sans Unicode"/>
            <w:b/>
            <w:bCs/>
            <w:sz w:val="21"/>
            <w:szCs w:val="21"/>
            <w:lang w:val="cs-CZ"/>
          </w:rPr>
          <w:t>www.wocabee.app</w:t>
        </w:r>
      </w:hyperlink>
    </w:p>
    <w:p w14:paraId="4BDFD301" w14:textId="1DF7A3BD" w:rsidR="003E31A4" w:rsidRPr="003E31A4" w:rsidRDefault="003E31A4" w:rsidP="003E31A4">
      <w:pPr>
        <w:spacing w:before="120" w:after="0" w:line="276" w:lineRule="auto"/>
        <w:jc w:val="both"/>
        <w:rPr>
          <w:rFonts w:ascii="Lucida Sans Unicode" w:hAnsi="Lucida Sans Unicode" w:cs="Lucida Sans Unicode"/>
          <w:sz w:val="21"/>
          <w:szCs w:val="21"/>
          <w:lang w:val="cs-CZ"/>
        </w:rPr>
      </w:pP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Za soutěží </w:t>
      </w:r>
      <w:hyperlink r:id="rId8" w:history="1">
        <w:r w:rsidRPr="00FA365B">
          <w:rPr>
            <w:rStyle w:val="Hypertextovodkaz"/>
            <w:rFonts w:ascii="Lucida Sans Unicode" w:hAnsi="Lucida Sans Unicode" w:cs="Lucida Sans Unicode"/>
            <w:sz w:val="21"/>
            <w:szCs w:val="21"/>
            <w:lang w:val="cs-CZ"/>
          </w:rPr>
          <w:t xml:space="preserve">Jazykový </w:t>
        </w:r>
        <w:proofErr w:type="spellStart"/>
        <w:r w:rsidRPr="00FA365B">
          <w:rPr>
            <w:rStyle w:val="Hypertextovodkaz"/>
            <w:rFonts w:ascii="Lucida Sans Unicode" w:hAnsi="Lucida Sans Unicode" w:cs="Lucida Sans Unicode"/>
            <w:sz w:val="21"/>
            <w:szCs w:val="21"/>
            <w:lang w:val="cs-CZ"/>
          </w:rPr>
          <w:t>WocaBee</w:t>
        </w:r>
        <w:proofErr w:type="spellEnd"/>
        <w:r w:rsidRPr="00FA365B">
          <w:rPr>
            <w:rStyle w:val="Hypertextovodkaz"/>
            <w:rFonts w:ascii="Lucida Sans Unicode" w:hAnsi="Lucida Sans Unicode" w:cs="Lucida Sans Unicode"/>
            <w:sz w:val="21"/>
            <w:szCs w:val="21"/>
            <w:lang w:val="cs-CZ"/>
          </w:rPr>
          <w:t xml:space="preserve"> šampionát</w:t>
        </w:r>
      </w:hyperlink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stojí už sedmým rokem mladý </w:t>
      </w:r>
      <w:r w:rsidRPr="00D03044">
        <w:rPr>
          <w:rFonts w:ascii="Lucida Sans Unicode" w:hAnsi="Lucida Sans Unicode" w:cs="Lucida Sans Unicode"/>
          <w:b/>
          <w:bCs/>
          <w:sz w:val="21"/>
          <w:szCs w:val="21"/>
          <w:lang w:val="cs-CZ"/>
        </w:rPr>
        <w:t>softwarový inženýr</w:t>
      </w: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</w:t>
      </w:r>
      <w:r w:rsidRPr="00D03044">
        <w:rPr>
          <w:rFonts w:ascii="Lucida Sans Unicode" w:hAnsi="Lucida Sans Unicode" w:cs="Lucida Sans Unicode"/>
          <w:b/>
          <w:bCs/>
          <w:sz w:val="21"/>
          <w:szCs w:val="21"/>
          <w:lang w:val="cs-CZ"/>
        </w:rPr>
        <w:t xml:space="preserve">Michal </w:t>
      </w:r>
      <w:proofErr w:type="spellStart"/>
      <w:r w:rsidRPr="00D03044">
        <w:rPr>
          <w:rFonts w:ascii="Lucida Sans Unicode" w:hAnsi="Lucida Sans Unicode" w:cs="Lucida Sans Unicode"/>
          <w:b/>
          <w:bCs/>
          <w:sz w:val="21"/>
          <w:szCs w:val="21"/>
          <w:lang w:val="cs-CZ"/>
        </w:rPr>
        <w:t>Ošvát</w:t>
      </w:r>
      <w:proofErr w:type="spellEnd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. Je autorem úspěšné aplikace </w:t>
      </w:r>
      <w:proofErr w:type="spellStart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>WocaBee</w:t>
      </w:r>
      <w:proofErr w:type="spellEnd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pro výuku cizích jazyků na školách. Aplikaci využívají </w:t>
      </w:r>
      <w:r>
        <w:rPr>
          <w:rFonts w:ascii="Lucida Sans Unicode" w:hAnsi="Lucida Sans Unicode" w:cs="Lucida Sans Unicode"/>
          <w:sz w:val="21"/>
          <w:szCs w:val="21"/>
          <w:lang w:val="cs-CZ"/>
        </w:rPr>
        <w:t>české</w:t>
      </w: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školy od roku 2018 a dosud ji vyzkoušelo </w:t>
      </w:r>
      <w:r w:rsidRPr="00D03044">
        <w:rPr>
          <w:rFonts w:ascii="Lucida Sans Unicode" w:hAnsi="Lucida Sans Unicode" w:cs="Lucida Sans Unicode"/>
          <w:b/>
          <w:bCs/>
          <w:sz w:val="21"/>
          <w:szCs w:val="21"/>
          <w:lang w:val="cs-CZ"/>
        </w:rPr>
        <w:t>více než 700 tisíc žáků</w:t>
      </w: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a učitelů. Až 99 % učitelů by aplikaci doporučilo i dalším.</w:t>
      </w:r>
    </w:p>
    <w:p w14:paraId="64AEB357" w14:textId="13CF774E" w:rsidR="003E31A4" w:rsidRPr="003E31A4" w:rsidRDefault="003E31A4" w:rsidP="003E31A4">
      <w:pPr>
        <w:spacing w:before="120" w:after="0" w:line="276" w:lineRule="auto"/>
        <w:jc w:val="both"/>
        <w:rPr>
          <w:rFonts w:ascii="Lucida Sans Unicode" w:hAnsi="Lucida Sans Unicode" w:cs="Lucida Sans Unicode"/>
          <w:sz w:val="21"/>
          <w:szCs w:val="21"/>
          <w:lang w:val="cs-CZ"/>
        </w:rPr>
      </w:pP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Už rok po uvedení </w:t>
      </w:r>
      <w:hyperlink r:id="rId9" w:history="1">
        <w:proofErr w:type="spellStart"/>
        <w:r w:rsidRPr="00D03044">
          <w:rPr>
            <w:rStyle w:val="Hypertextovodkaz"/>
            <w:rFonts w:ascii="Lucida Sans Unicode" w:hAnsi="Lucida Sans Unicode" w:cs="Lucida Sans Unicode"/>
            <w:sz w:val="21"/>
            <w:szCs w:val="21"/>
            <w:lang w:val="cs-CZ"/>
          </w:rPr>
          <w:t>WocaBee</w:t>
        </w:r>
        <w:proofErr w:type="spellEnd"/>
      </w:hyperlink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přišel Michal </w:t>
      </w:r>
      <w:proofErr w:type="spellStart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>Ošvát</w:t>
      </w:r>
      <w:proofErr w:type="spellEnd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s myšlenkou propojit školy v online soutěži. Jazykový </w:t>
      </w:r>
      <w:proofErr w:type="spellStart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>WocaBee</w:t>
      </w:r>
      <w:proofErr w:type="spellEnd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šampionát postavil na myšlence píle při učení se nových slovíček. Soutěž podporuje poskytnutím záštity i ministerstvo školství.</w:t>
      </w:r>
    </w:p>
    <w:p w14:paraId="1D22F29D" w14:textId="77777777" w:rsidR="003E31A4" w:rsidRPr="003E31A4" w:rsidRDefault="003E31A4" w:rsidP="003E31A4">
      <w:pPr>
        <w:pStyle w:val="Nadpis1"/>
        <w:rPr>
          <w:lang w:val="cs-CZ"/>
        </w:rPr>
      </w:pPr>
      <w:r w:rsidRPr="003E31A4">
        <w:rPr>
          <w:lang w:val="cs-CZ"/>
        </w:rPr>
        <w:t>Online jazyková soutěž pro všechny</w:t>
      </w:r>
    </w:p>
    <w:p w14:paraId="60C23AFD" w14:textId="77777777" w:rsidR="003E31A4" w:rsidRPr="003E31A4" w:rsidRDefault="003E31A4" w:rsidP="003E31A4">
      <w:pPr>
        <w:spacing w:before="120" w:after="0" w:line="276" w:lineRule="auto"/>
        <w:jc w:val="both"/>
        <w:rPr>
          <w:rFonts w:ascii="Lucida Sans Unicode" w:hAnsi="Lucida Sans Unicode" w:cs="Lucida Sans Unicode"/>
          <w:sz w:val="21"/>
          <w:szCs w:val="21"/>
          <w:lang w:val="cs-CZ"/>
        </w:rPr>
      </w:pP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Soutěže Jazykový </w:t>
      </w:r>
      <w:proofErr w:type="spellStart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>WocaBee</w:t>
      </w:r>
      <w:proofErr w:type="spellEnd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šampionát se mohou zúčastnit všechny ročníky základních i středních škol bez ohledu na to, jaký cizí jazyk se žáci učí. Za procvičování slovíček a frází v aplikaci získávají body, tzv. </w:t>
      </w:r>
      <w:proofErr w:type="spellStart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>WocaPoints</w:t>
      </w:r>
      <w:proofErr w:type="spellEnd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– čím více procvičují, tím více se naučí.</w:t>
      </w:r>
    </w:p>
    <w:p w14:paraId="165DE077" w14:textId="609B6026" w:rsidR="003E31A4" w:rsidRPr="003E31A4" w:rsidRDefault="003E31A4" w:rsidP="003E31A4">
      <w:pPr>
        <w:spacing w:before="120" w:after="0" w:line="276" w:lineRule="auto"/>
        <w:jc w:val="both"/>
        <w:rPr>
          <w:rFonts w:ascii="Lucida Sans Unicode" w:hAnsi="Lucida Sans Unicode" w:cs="Lucida Sans Unicode"/>
          <w:sz w:val="21"/>
          <w:szCs w:val="21"/>
          <w:lang w:val="cs-CZ"/>
        </w:rPr>
      </w:pP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Kromě slovní zásoby se zlepšují také v konverzaci – vyzkoušení </w:t>
      </w:r>
      <w:hyperlink r:id="rId10" w:history="1">
        <w:r w:rsidRPr="00D03044">
          <w:rPr>
            <w:rStyle w:val="Hypertextovodkaz"/>
            <w:rFonts w:ascii="Lucida Sans Unicode" w:hAnsi="Lucida Sans Unicode" w:cs="Lucida Sans Unicode"/>
            <w:sz w:val="21"/>
            <w:szCs w:val="21"/>
            <w:lang w:val="cs-CZ"/>
          </w:rPr>
          <w:t xml:space="preserve">AI konverzace </w:t>
        </w:r>
        <w:proofErr w:type="spellStart"/>
        <w:r w:rsidRPr="00D03044">
          <w:rPr>
            <w:rStyle w:val="Hypertextovodkaz"/>
            <w:rFonts w:ascii="Lucida Sans Unicode" w:hAnsi="Lucida Sans Unicode" w:cs="Lucida Sans Unicode"/>
            <w:sz w:val="21"/>
            <w:szCs w:val="21"/>
            <w:lang w:val="cs-CZ"/>
          </w:rPr>
          <w:t>BeeTalk</w:t>
        </w:r>
        <w:proofErr w:type="spellEnd"/>
        <w:r w:rsidRPr="00D03044">
          <w:rPr>
            <w:rStyle w:val="Hypertextovodkaz"/>
            <w:rFonts w:ascii="Lucida Sans Unicode" w:hAnsi="Lucida Sans Unicode" w:cs="Lucida Sans Unicode"/>
            <w:sz w:val="21"/>
            <w:szCs w:val="21"/>
            <w:lang w:val="cs-CZ"/>
          </w:rPr>
          <w:t xml:space="preserve">™ ve </w:t>
        </w:r>
        <w:proofErr w:type="spellStart"/>
        <w:r w:rsidRPr="00D03044">
          <w:rPr>
            <w:rStyle w:val="Hypertextovodkaz"/>
            <w:rFonts w:ascii="Lucida Sans Unicode" w:hAnsi="Lucida Sans Unicode" w:cs="Lucida Sans Unicode"/>
            <w:sz w:val="21"/>
            <w:szCs w:val="21"/>
            <w:lang w:val="cs-CZ"/>
          </w:rPr>
          <w:t>WocaBee</w:t>
        </w:r>
        <w:proofErr w:type="spellEnd"/>
      </w:hyperlink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je jednou z podmínek pro zařazení do soutěže.</w:t>
      </w:r>
    </w:p>
    <w:p w14:paraId="2A7905EE" w14:textId="77777777" w:rsidR="003E31A4" w:rsidRPr="003E31A4" w:rsidRDefault="003E31A4" w:rsidP="003E31A4">
      <w:pPr>
        <w:spacing w:before="120" w:after="0" w:line="276" w:lineRule="auto"/>
        <w:jc w:val="both"/>
        <w:rPr>
          <w:rFonts w:ascii="Lucida Sans Unicode" w:hAnsi="Lucida Sans Unicode" w:cs="Lucida Sans Unicode"/>
          <w:sz w:val="21"/>
          <w:szCs w:val="21"/>
          <w:lang w:val="cs-CZ"/>
        </w:rPr>
      </w:pP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Jazykový </w:t>
      </w:r>
      <w:proofErr w:type="spellStart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>WocaBee</w:t>
      </w:r>
      <w:proofErr w:type="spellEnd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šampionát proběhne nejprve v okresních a krajských kolech, vítězové krajských soutěží postupují do celostátního kola. V každém kole vítězí třídy, které získají nejvyšší průměrný počet </w:t>
      </w:r>
      <w:proofErr w:type="spellStart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>WocaPoints</w:t>
      </w:r>
      <w:proofErr w:type="spellEnd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na jednoho žáka.</w:t>
      </w:r>
    </w:p>
    <w:p w14:paraId="7FE546FC" w14:textId="22CE8E49" w:rsidR="003E31A4" w:rsidRPr="003E31A4" w:rsidRDefault="003E31A4" w:rsidP="003E31A4">
      <w:pPr>
        <w:pStyle w:val="Nadpis1"/>
        <w:rPr>
          <w:lang w:val="cs-CZ"/>
        </w:rPr>
      </w:pPr>
      <w:r>
        <w:rPr>
          <w:lang w:val="cs-CZ"/>
        </w:rPr>
        <w:t>Čtvrt milionu korun</w:t>
      </w:r>
      <w:r w:rsidRPr="003E31A4">
        <w:rPr>
          <w:lang w:val="cs-CZ"/>
        </w:rPr>
        <w:t xml:space="preserve"> pro moderní </w:t>
      </w:r>
      <w:r>
        <w:rPr>
          <w:lang w:val="cs-CZ"/>
        </w:rPr>
        <w:t>české</w:t>
      </w:r>
      <w:r w:rsidRPr="003E31A4">
        <w:rPr>
          <w:lang w:val="cs-CZ"/>
        </w:rPr>
        <w:t xml:space="preserve"> školy</w:t>
      </w:r>
    </w:p>
    <w:p w14:paraId="19E13559" w14:textId="44B38844" w:rsidR="003E31A4" w:rsidRPr="00D03044" w:rsidRDefault="003E31A4" w:rsidP="003E31A4">
      <w:pPr>
        <w:spacing w:before="120" w:after="0" w:line="276" w:lineRule="auto"/>
        <w:jc w:val="both"/>
        <w:rPr>
          <w:rFonts w:ascii="Lucida Sans Unicode" w:hAnsi="Lucida Sans Unicode" w:cs="Lucida Sans Unicode"/>
          <w:b/>
          <w:bCs/>
          <w:sz w:val="21"/>
          <w:szCs w:val="21"/>
          <w:lang w:val="cs-CZ"/>
        </w:rPr>
      </w:pP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Hlavní výhrou v soutěži pro školy je příspěvek na modernizaci výuky. V tomto školním roce poskytl Michal </w:t>
      </w:r>
      <w:proofErr w:type="spellStart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>Ošvát</w:t>
      </w:r>
      <w:proofErr w:type="spellEnd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pro </w:t>
      </w:r>
      <w:r>
        <w:rPr>
          <w:rFonts w:ascii="Lucida Sans Unicode" w:hAnsi="Lucida Sans Unicode" w:cs="Lucida Sans Unicode"/>
          <w:sz w:val="21"/>
          <w:szCs w:val="21"/>
          <w:lang w:val="cs-CZ"/>
        </w:rPr>
        <w:t>české</w:t>
      </w: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školy, které se soutěže zúčastní, </w:t>
      </w:r>
      <w:r w:rsidRPr="00D03044">
        <w:rPr>
          <w:rFonts w:ascii="Lucida Sans Unicode" w:hAnsi="Lucida Sans Unicode" w:cs="Lucida Sans Unicode"/>
          <w:b/>
          <w:bCs/>
          <w:sz w:val="21"/>
          <w:szCs w:val="21"/>
          <w:lang w:val="cs-CZ"/>
        </w:rPr>
        <w:t>rekordních 250 000 Kč.</w:t>
      </w:r>
    </w:p>
    <w:p w14:paraId="73385FA9" w14:textId="77777777" w:rsidR="003E31A4" w:rsidRPr="003E31A4" w:rsidRDefault="003E31A4" w:rsidP="003E31A4">
      <w:pPr>
        <w:spacing w:before="120" w:after="0" w:line="276" w:lineRule="auto"/>
        <w:jc w:val="both"/>
        <w:rPr>
          <w:rFonts w:ascii="Lucida Sans Unicode" w:hAnsi="Lucida Sans Unicode" w:cs="Lucida Sans Unicode"/>
          <w:sz w:val="21"/>
          <w:szCs w:val="21"/>
          <w:lang w:val="cs-CZ"/>
        </w:rPr>
      </w:pP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Škola, která se v celostátním kole Jazykového </w:t>
      </w:r>
      <w:proofErr w:type="spellStart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>WocaBee</w:t>
      </w:r>
      <w:proofErr w:type="spellEnd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šampionátu umístí na 1. místě, získá od </w:t>
      </w:r>
      <w:proofErr w:type="spellStart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>WocaBee</w:t>
      </w:r>
      <w:proofErr w:type="spellEnd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podporu 100 000 Kč na modernizaci výuky (75 000 Kč licence </w:t>
      </w:r>
      <w:proofErr w:type="spellStart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>WocaBee</w:t>
      </w:r>
      <w:proofErr w:type="spellEnd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>, 25 000 Kč finanční příspěvek).</w:t>
      </w:r>
    </w:p>
    <w:p w14:paraId="22E211AC" w14:textId="77777777" w:rsidR="003E31A4" w:rsidRDefault="003E31A4" w:rsidP="003E31A4">
      <w:pPr>
        <w:spacing w:before="120" w:after="0" w:line="276" w:lineRule="auto"/>
        <w:jc w:val="both"/>
        <w:rPr>
          <w:rFonts w:ascii="Lucida Sans Unicode" w:hAnsi="Lucida Sans Unicode" w:cs="Lucida Sans Unicode"/>
          <w:sz w:val="21"/>
          <w:szCs w:val="21"/>
          <w:lang w:val="cs-CZ"/>
        </w:rPr>
      </w:pP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Druhé místo v šampionátu znamená 85 000 Kč pro školu (67 000 Kč licence </w:t>
      </w:r>
      <w:proofErr w:type="spellStart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>WocaBee</w:t>
      </w:r>
      <w:proofErr w:type="spellEnd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a 18 000 Kč finanční příspěvek) a třetí místo organizáto</w:t>
      </w:r>
      <w:r>
        <w:rPr>
          <w:rFonts w:ascii="Lucida Sans Unicode" w:hAnsi="Lucida Sans Unicode" w:cs="Lucida Sans Unicode"/>
          <w:sz w:val="21"/>
          <w:szCs w:val="21"/>
          <w:lang w:val="cs-CZ"/>
        </w:rPr>
        <w:t>r</w:t>
      </w: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odmění částkou 65 000 Kč (55 000 Kč licence </w:t>
      </w:r>
      <w:proofErr w:type="spellStart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>WocaBee</w:t>
      </w:r>
      <w:proofErr w:type="spellEnd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a 10 000 Kč finanční příspěvek).</w:t>
      </w:r>
    </w:p>
    <w:p w14:paraId="74D6173E" w14:textId="1F72A84D" w:rsidR="003E31A4" w:rsidRPr="003E31A4" w:rsidRDefault="003E31A4" w:rsidP="003E31A4">
      <w:pPr>
        <w:spacing w:before="120" w:after="0" w:line="276" w:lineRule="auto"/>
        <w:jc w:val="both"/>
        <w:rPr>
          <w:rFonts w:ascii="Lucida Sans Unicode" w:hAnsi="Lucida Sans Unicode" w:cs="Lucida Sans Unicode"/>
          <w:sz w:val="21"/>
          <w:szCs w:val="21"/>
          <w:lang w:val="cs-CZ"/>
        </w:rPr>
      </w:pP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lastRenderedPageBreak/>
        <w:t xml:space="preserve">Nejlepší výkony v učení jazyků získají odměnu už od okresního kola. Žáci z vítězných tříd v každém okrese obdrží od partnera </w:t>
      </w:r>
      <w:proofErr w:type="spellStart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>LangBee</w:t>
      </w:r>
      <w:proofErr w:type="spellEnd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online jazykový kurz angličtiny nebo němčiny v hodnotě </w:t>
      </w:r>
      <w:r>
        <w:rPr>
          <w:rFonts w:ascii="Lucida Sans Unicode" w:hAnsi="Lucida Sans Unicode" w:cs="Lucida Sans Unicode"/>
          <w:sz w:val="21"/>
          <w:szCs w:val="21"/>
          <w:lang w:val="cs-CZ"/>
        </w:rPr>
        <w:t>150 Kč</w:t>
      </w: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a na zajímavé ceny se mohou těšit i v dalších kolech soutěže.</w:t>
      </w:r>
    </w:p>
    <w:p w14:paraId="5446A81F" w14:textId="01E2A16C" w:rsidR="003E31A4" w:rsidRPr="003E31A4" w:rsidRDefault="003E31A4" w:rsidP="003E31A4">
      <w:pPr>
        <w:spacing w:before="120" w:after="0" w:line="276" w:lineRule="auto"/>
        <w:jc w:val="both"/>
        <w:rPr>
          <w:rFonts w:ascii="Lucida Sans Unicode" w:hAnsi="Lucida Sans Unicode" w:cs="Lucida Sans Unicode"/>
          <w:sz w:val="21"/>
          <w:szCs w:val="21"/>
          <w:lang w:val="cs-CZ"/>
        </w:rPr>
      </w:pP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Velkou motivací jsou také výhry, které může získat každá zapojená škola, žák i učitel v losování. Třídy mohou vyhrát společný výlet do ZOO s výkladem v cizím jazyce, žáci hrají o iPhone nebo Xbox a jeden učitel </w:t>
      </w:r>
      <w:r>
        <w:rPr>
          <w:rFonts w:ascii="Lucida Sans Unicode" w:hAnsi="Lucida Sans Unicode" w:cs="Lucida Sans Unicode"/>
          <w:sz w:val="21"/>
          <w:szCs w:val="21"/>
          <w:lang w:val="cs-CZ"/>
        </w:rPr>
        <w:t>z České republiky</w:t>
      </w: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si dokonce užije zasloužený odpočinek u moře.</w:t>
      </w:r>
    </w:p>
    <w:p w14:paraId="35AC9E2E" w14:textId="77777777" w:rsidR="003E31A4" w:rsidRPr="003E31A4" w:rsidRDefault="003E31A4" w:rsidP="003E31A4">
      <w:pPr>
        <w:pStyle w:val="Nadpis1"/>
        <w:rPr>
          <w:lang w:val="cs-CZ"/>
        </w:rPr>
      </w:pPr>
      <w:r w:rsidRPr="003E31A4">
        <w:rPr>
          <w:lang w:val="cs-CZ"/>
        </w:rPr>
        <w:t>Jednoduchá registrace</w:t>
      </w:r>
    </w:p>
    <w:p w14:paraId="3A3D1A49" w14:textId="4D9B6319" w:rsidR="003E31A4" w:rsidRPr="003E31A4" w:rsidRDefault="003E31A4" w:rsidP="003E31A4">
      <w:pPr>
        <w:spacing w:before="120" w:after="0" w:line="276" w:lineRule="auto"/>
        <w:jc w:val="both"/>
        <w:rPr>
          <w:rFonts w:ascii="Lucida Sans Unicode" w:hAnsi="Lucida Sans Unicode" w:cs="Lucida Sans Unicode"/>
          <w:sz w:val="21"/>
          <w:szCs w:val="21"/>
          <w:lang w:val="cs-CZ"/>
        </w:rPr>
      </w:pP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Školy a učitelé mohou žáky přihlásit do soutěže </w:t>
      </w:r>
      <w:hyperlink r:id="rId11" w:history="1">
        <w:r w:rsidRPr="00D03044">
          <w:rPr>
            <w:rStyle w:val="Hypertextovodkaz"/>
            <w:rFonts w:ascii="Lucida Sans Unicode" w:hAnsi="Lucida Sans Unicode" w:cs="Lucida Sans Unicode"/>
            <w:sz w:val="21"/>
            <w:szCs w:val="21"/>
            <w:lang w:val="cs-CZ"/>
          </w:rPr>
          <w:t>Jazykový WocaBee šampionát</w:t>
        </w:r>
      </w:hyperlink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</w:t>
      </w:r>
      <w:r w:rsidRPr="007B658F">
        <w:rPr>
          <w:rFonts w:ascii="Lucida Sans Unicode" w:hAnsi="Lucida Sans Unicode" w:cs="Lucida Sans Unicode"/>
          <w:b/>
          <w:bCs/>
          <w:sz w:val="21"/>
          <w:szCs w:val="21"/>
          <w:lang w:val="cs-CZ"/>
        </w:rPr>
        <w:t>do 6. listopadu 2025 do 23:59 hod.</w:t>
      </w: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Přihlašování je velmi jednoduché – stačí na stránce </w:t>
      </w:r>
      <w:hyperlink r:id="rId12" w:history="1">
        <w:r w:rsidRPr="003E31A4">
          <w:rPr>
            <w:rStyle w:val="Hypertextovodkaz"/>
            <w:rFonts w:ascii="Lucida Sans Unicode" w:hAnsi="Lucida Sans Unicode" w:cs="Lucida Sans Unicode"/>
            <w:sz w:val="21"/>
            <w:szCs w:val="21"/>
            <w:lang w:val="cs-CZ"/>
          </w:rPr>
          <w:t>www.wocabee.app</w:t>
        </w:r>
      </w:hyperlink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objednat bezplatnou měsíční verzi aplikace </w:t>
      </w:r>
      <w:proofErr w:type="spellStart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>WocaBee</w:t>
      </w:r>
      <w:proofErr w:type="spellEnd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a následně splnit jednoduché podmínky.</w:t>
      </w:r>
    </w:p>
    <w:p w14:paraId="5526389C" w14:textId="77777777" w:rsidR="003E31A4" w:rsidRPr="003E31A4" w:rsidRDefault="003E31A4" w:rsidP="003E31A4">
      <w:pPr>
        <w:spacing w:before="120" w:after="0" w:line="276" w:lineRule="auto"/>
        <w:jc w:val="both"/>
        <w:rPr>
          <w:rFonts w:ascii="Lucida Sans Unicode" w:hAnsi="Lucida Sans Unicode" w:cs="Lucida Sans Unicode"/>
          <w:sz w:val="21"/>
          <w:szCs w:val="21"/>
          <w:lang w:val="cs-CZ"/>
        </w:rPr>
      </w:pP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Učitel má zadat žákům v aplikaci alespoň 2 balíčky slovíček k procvičování. Každý žák, který je splní a zároveň absolvuje s aplikací alespoň dvě AI konverzace </w:t>
      </w:r>
      <w:proofErr w:type="spellStart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>BeeTalk</w:t>
      </w:r>
      <w:proofErr w:type="spellEnd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>™, zařazuje sebe, svého učitele i svou školu do losování o zajímavé věcné ceny. Třídy, které již aplikaci používají, jsou do soutěže zařazeny automaticky.</w:t>
      </w:r>
    </w:p>
    <w:p w14:paraId="3656AD90" w14:textId="77777777" w:rsidR="003E31A4" w:rsidRPr="003E31A4" w:rsidRDefault="003E31A4" w:rsidP="003E31A4">
      <w:pPr>
        <w:pStyle w:val="Nadpis1"/>
        <w:rPr>
          <w:lang w:val="cs-CZ"/>
        </w:rPr>
      </w:pPr>
      <w:r w:rsidRPr="003E31A4">
        <w:rPr>
          <w:lang w:val="cs-CZ"/>
        </w:rPr>
        <w:t>Poděkování partnerům</w:t>
      </w:r>
    </w:p>
    <w:p w14:paraId="364D2E93" w14:textId="2700B557" w:rsidR="003E31A4" w:rsidRPr="003E31A4" w:rsidRDefault="003E31A4" w:rsidP="003E31A4">
      <w:pPr>
        <w:spacing w:before="120" w:after="0" w:line="276" w:lineRule="auto"/>
        <w:jc w:val="both"/>
        <w:rPr>
          <w:rFonts w:ascii="Lucida Sans Unicode" w:hAnsi="Lucida Sans Unicode" w:cs="Lucida Sans Unicode"/>
          <w:sz w:val="21"/>
          <w:szCs w:val="21"/>
          <w:lang w:val="cs-CZ"/>
        </w:rPr>
      </w:pP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Jazykový </w:t>
      </w:r>
      <w:proofErr w:type="spellStart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>WocaBee</w:t>
      </w:r>
      <w:proofErr w:type="spellEnd"/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šampionát získal záštitu Ministerstva školství, </w:t>
      </w:r>
      <w:r>
        <w:rPr>
          <w:rFonts w:ascii="Lucida Sans Unicode" w:hAnsi="Lucida Sans Unicode" w:cs="Lucida Sans Unicode"/>
          <w:sz w:val="21"/>
          <w:szCs w:val="21"/>
          <w:lang w:val="cs-CZ"/>
        </w:rPr>
        <w:t>mládeže a tělovýchovy</w:t>
      </w:r>
      <w:r w:rsidR="007B658F">
        <w:rPr>
          <w:rFonts w:ascii="Lucida Sans Unicode" w:hAnsi="Lucida Sans Unicode" w:cs="Lucida Sans Unicode"/>
          <w:sz w:val="21"/>
          <w:szCs w:val="21"/>
          <w:lang w:val="cs-CZ"/>
        </w:rPr>
        <w:t xml:space="preserve"> ČR.</w:t>
      </w: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Soutěž </w:t>
      </w:r>
      <w:r>
        <w:rPr>
          <w:rFonts w:ascii="Lucida Sans Unicode" w:hAnsi="Lucida Sans Unicode" w:cs="Lucida Sans Unicode"/>
          <w:sz w:val="21"/>
          <w:szCs w:val="21"/>
          <w:lang w:val="cs-CZ"/>
        </w:rPr>
        <w:t>v České republice</w:t>
      </w: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dále podpořili:</w:t>
      </w:r>
    </w:p>
    <w:p w14:paraId="2E5454B6" w14:textId="77777777" w:rsidR="003E31A4" w:rsidRDefault="003E31A4" w:rsidP="003E31A4">
      <w:pPr>
        <w:spacing w:before="120"/>
        <w:jc w:val="both"/>
        <w:rPr>
          <w:rFonts w:ascii="Lucida Sans Unicode" w:hAnsi="Lucida Sans Unicode" w:cs="Lucida Sans Unicode"/>
          <w:sz w:val="21"/>
          <w:szCs w:val="21"/>
          <w:lang w:val="cs-CZ"/>
        </w:rPr>
      </w:pPr>
      <w:r w:rsidRPr="004B183F">
        <w:rPr>
          <w:rFonts w:ascii="Lucida Sans Unicode" w:hAnsi="Lucida Sans Unicode" w:cs="Lucida Sans Unicode"/>
          <w:sz w:val="21"/>
          <w:szCs w:val="21"/>
          <w:lang w:val="cs-CZ"/>
        </w:rPr>
        <w:t xml:space="preserve">Partneři: Alza.cz, </w:t>
      </w:r>
      <w:proofErr w:type="spellStart"/>
      <w:r w:rsidRPr="004B183F">
        <w:rPr>
          <w:rFonts w:ascii="Lucida Sans Unicode" w:hAnsi="Lucida Sans Unicode" w:cs="Lucida Sans Unicode"/>
          <w:sz w:val="21"/>
          <w:szCs w:val="21"/>
          <w:lang w:val="cs-CZ"/>
        </w:rPr>
        <w:t>Bridge</w:t>
      </w:r>
      <w:proofErr w:type="spellEnd"/>
      <w:r w:rsidRPr="004B183F">
        <w:rPr>
          <w:rFonts w:ascii="Lucida Sans Unicode" w:hAnsi="Lucida Sans Unicode" w:cs="Lucida Sans Unicode"/>
          <w:sz w:val="21"/>
          <w:szCs w:val="21"/>
          <w:lang w:val="cs-CZ"/>
        </w:rPr>
        <w:t xml:space="preserve"> </w:t>
      </w:r>
      <w:proofErr w:type="spellStart"/>
      <w:r w:rsidRPr="004B183F">
        <w:rPr>
          <w:rFonts w:ascii="Lucida Sans Unicode" w:hAnsi="Lucida Sans Unicode" w:cs="Lucida Sans Unicode"/>
          <w:sz w:val="21"/>
          <w:szCs w:val="21"/>
          <w:lang w:val="cs-CZ"/>
        </w:rPr>
        <w:t>Publishing</w:t>
      </w:r>
      <w:proofErr w:type="spellEnd"/>
      <w:r w:rsidRPr="004B183F">
        <w:rPr>
          <w:rFonts w:ascii="Lucida Sans Unicode" w:hAnsi="Lucida Sans Unicode" w:cs="Lucida Sans Unicode"/>
          <w:sz w:val="21"/>
          <w:szCs w:val="21"/>
          <w:lang w:val="cs-CZ"/>
        </w:rPr>
        <w:t xml:space="preserve"> House International, </w:t>
      </w:r>
      <w:proofErr w:type="spellStart"/>
      <w:r w:rsidRPr="004B183F">
        <w:rPr>
          <w:rFonts w:ascii="Lucida Sans Unicode" w:hAnsi="Lucida Sans Unicode" w:cs="Lucida Sans Unicode"/>
          <w:sz w:val="21"/>
          <w:szCs w:val="21"/>
          <w:lang w:val="cs-CZ"/>
        </w:rPr>
        <w:t>LangBee</w:t>
      </w:r>
      <w:proofErr w:type="spellEnd"/>
      <w:r w:rsidRPr="004B183F">
        <w:rPr>
          <w:rFonts w:ascii="Lucida Sans Unicode" w:hAnsi="Lucida Sans Unicode" w:cs="Lucida Sans Unicode"/>
          <w:sz w:val="21"/>
          <w:szCs w:val="21"/>
          <w:lang w:val="cs-CZ"/>
        </w:rPr>
        <w:t xml:space="preserve">, </w:t>
      </w:r>
      <w:proofErr w:type="spellStart"/>
      <w:r w:rsidRPr="004B183F">
        <w:rPr>
          <w:rFonts w:ascii="Lucida Sans Unicode" w:hAnsi="Lucida Sans Unicode" w:cs="Lucida Sans Unicode"/>
          <w:sz w:val="21"/>
          <w:szCs w:val="21"/>
          <w:lang w:val="cs-CZ"/>
        </w:rPr>
        <w:t>Martinus</w:t>
      </w:r>
      <w:proofErr w:type="spellEnd"/>
      <w:r w:rsidRPr="004B183F">
        <w:rPr>
          <w:rFonts w:ascii="Lucida Sans Unicode" w:hAnsi="Lucida Sans Unicode" w:cs="Lucida Sans Unicode"/>
          <w:sz w:val="21"/>
          <w:szCs w:val="21"/>
          <w:lang w:val="cs-CZ"/>
        </w:rPr>
        <w:t>, NIVEA</w:t>
      </w:r>
    </w:p>
    <w:p w14:paraId="74428695" w14:textId="77777777" w:rsidR="003E31A4" w:rsidRPr="004B183F" w:rsidRDefault="003E31A4" w:rsidP="003E31A4">
      <w:pPr>
        <w:spacing w:before="120"/>
        <w:jc w:val="both"/>
        <w:rPr>
          <w:rFonts w:ascii="Lucida Sans Unicode" w:hAnsi="Lucida Sans Unicode" w:cs="Lucida Sans Unicode"/>
          <w:sz w:val="21"/>
          <w:szCs w:val="21"/>
          <w:lang w:val="cs-CZ"/>
        </w:rPr>
      </w:pPr>
      <w:r w:rsidRPr="004B183F">
        <w:rPr>
          <w:rFonts w:ascii="Lucida Sans Unicode" w:hAnsi="Lucida Sans Unicode" w:cs="Lucida Sans Unicode"/>
          <w:sz w:val="21"/>
          <w:szCs w:val="21"/>
          <w:lang w:val="cs-CZ"/>
        </w:rPr>
        <w:t>Mediální partneři: </w:t>
      </w:r>
      <w:r>
        <w:rPr>
          <w:rFonts w:ascii="Lucida Sans Unicode" w:hAnsi="Lucida Sans Unicode" w:cs="Lucida Sans Unicode"/>
          <w:sz w:val="21"/>
          <w:szCs w:val="21"/>
          <w:lang w:val="cs-CZ"/>
        </w:rPr>
        <w:t>Řízení školy, Týdeník školství, Učitelské noviny, all4fun.cz</w:t>
      </w:r>
    </w:p>
    <w:p w14:paraId="3731F25F" w14:textId="77777777" w:rsidR="003E31A4" w:rsidRPr="00C17E6A" w:rsidRDefault="003E31A4" w:rsidP="003E31A4">
      <w:pPr>
        <w:spacing w:before="120"/>
        <w:jc w:val="both"/>
        <w:rPr>
          <w:rFonts w:ascii="Lucida Sans Unicode" w:hAnsi="Lucida Sans Unicode" w:cs="Lucida Sans Unicode"/>
          <w:sz w:val="21"/>
          <w:szCs w:val="21"/>
          <w:lang w:val="cs-CZ"/>
        </w:rPr>
      </w:pPr>
    </w:p>
    <w:p w14:paraId="7A235933" w14:textId="6A8CDC22" w:rsidR="007F7DA0" w:rsidRPr="003E31A4" w:rsidRDefault="005C38E1" w:rsidP="00A26369">
      <w:pPr>
        <w:spacing w:before="120" w:after="0" w:line="276" w:lineRule="auto"/>
        <w:jc w:val="both"/>
        <w:rPr>
          <w:rFonts w:ascii="Lucida Sans Unicode" w:hAnsi="Lucida Sans Unicode" w:cs="Lucida Sans Unicode"/>
          <w:i/>
          <w:sz w:val="21"/>
          <w:szCs w:val="21"/>
          <w:lang w:val="cs-CZ"/>
        </w:rPr>
      </w:pPr>
      <w:r w:rsidRPr="003E31A4">
        <w:rPr>
          <w:rFonts w:ascii="Lucida Sans Unicode" w:hAnsi="Lucida Sans Unicode" w:cs="Lucida Sans Unicode"/>
          <w:sz w:val="21"/>
          <w:szCs w:val="21"/>
          <w:lang w:val="cs-CZ"/>
        </w:rPr>
        <w:t xml:space="preserve"> </w:t>
      </w:r>
    </w:p>
    <w:sectPr w:rsidR="007F7DA0" w:rsidRPr="003E31A4" w:rsidSect="00281BB5">
      <w:footerReference w:type="default" r:id="rId13"/>
      <w:pgSz w:w="11906" w:h="16838"/>
      <w:pgMar w:top="1417" w:right="1417" w:bottom="1701" w:left="1417" w:header="1361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810DAE" w14:textId="77777777" w:rsidR="00791AF0" w:rsidRDefault="00791AF0" w:rsidP="003C153F">
      <w:pPr>
        <w:spacing w:after="0" w:line="240" w:lineRule="auto"/>
      </w:pPr>
      <w:r>
        <w:separator/>
      </w:r>
    </w:p>
  </w:endnote>
  <w:endnote w:type="continuationSeparator" w:id="0">
    <w:p w14:paraId="2684B500" w14:textId="77777777" w:rsidR="00791AF0" w:rsidRDefault="00791AF0" w:rsidP="003C15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2053C0" w14:textId="52C796CD" w:rsidR="00920934" w:rsidRDefault="00920934" w:rsidP="007F7DA0">
    <w:pPr>
      <w:pStyle w:val="Zpat"/>
      <w:jc w:val="right"/>
    </w:pPr>
    <w:r>
      <w:t xml:space="preserve">        </w:t>
    </w:r>
  </w:p>
  <w:p w14:paraId="4739CF95" w14:textId="77777777" w:rsidR="00920934" w:rsidRDefault="0092093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47D5B7" w14:textId="77777777" w:rsidR="00791AF0" w:rsidRDefault="00791AF0" w:rsidP="003C153F">
      <w:pPr>
        <w:spacing w:after="0" w:line="240" w:lineRule="auto"/>
      </w:pPr>
      <w:r>
        <w:separator/>
      </w:r>
    </w:p>
  </w:footnote>
  <w:footnote w:type="continuationSeparator" w:id="0">
    <w:p w14:paraId="4B33DB19" w14:textId="77777777" w:rsidR="00791AF0" w:rsidRDefault="00791AF0" w:rsidP="003C153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59A6"/>
    <w:rsid w:val="00007BAF"/>
    <w:rsid w:val="00014BF7"/>
    <w:rsid w:val="0001724E"/>
    <w:rsid w:val="000213B5"/>
    <w:rsid w:val="00022558"/>
    <w:rsid w:val="000302FD"/>
    <w:rsid w:val="000320E0"/>
    <w:rsid w:val="00035E62"/>
    <w:rsid w:val="000541DF"/>
    <w:rsid w:val="00054BE8"/>
    <w:rsid w:val="00055DD7"/>
    <w:rsid w:val="00064197"/>
    <w:rsid w:val="00073E3B"/>
    <w:rsid w:val="00083A71"/>
    <w:rsid w:val="00085215"/>
    <w:rsid w:val="00086DF9"/>
    <w:rsid w:val="0009414D"/>
    <w:rsid w:val="00095FBA"/>
    <w:rsid w:val="000A39D1"/>
    <w:rsid w:val="000B50F0"/>
    <w:rsid w:val="000C5863"/>
    <w:rsid w:val="000D3C59"/>
    <w:rsid w:val="000D794B"/>
    <w:rsid w:val="000F2083"/>
    <w:rsid w:val="000F604E"/>
    <w:rsid w:val="000F7BBE"/>
    <w:rsid w:val="00111022"/>
    <w:rsid w:val="00112D2C"/>
    <w:rsid w:val="001148BF"/>
    <w:rsid w:val="00131D07"/>
    <w:rsid w:val="00162EA3"/>
    <w:rsid w:val="00164744"/>
    <w:rsid w:val="001666DF"/>
    <w:rsid w:val="0017000D"/>
    <w:rsid w:val="00171DA8"/>
    <w:rsid w:val="001755F9"/>
    <w:rsid w:val="001826BD"/>
    <w:rsid w:val="001A6750"/>
    <w:rsid w:val="001C3C36"/>
    <w:rsid w:val="001D0D53"/>
    <w:rsid w:val="001D256A"/>
    <w:rsid w:val="001D3538"/>
    <w:rsid w:val="001D46E0"/>
    <w:rsid w:val="001E0962"/>
    <w:rsid w:val="001E34FF"/>
    <w:rsid w:val="001E5D84"/>
    <w:rsid w:val="001F0659"/>
    <w:rsid w:val="001F655D"/>
    <w:rsid w:val="002005CD"/>
    <w:rsid w:val="00217C03"/>
    <w:rsid w:val="002260FD"/>
    <w:rsid w:val="00251BDE"/>
    <w:rsid w:val="00257516"/>
    <w:rsid w:val="0026643A"/>
    <w:rsid w:val="00281BB5"/>
    <w:rsid w:val="002959A6"/>
    <w:rsid w:val="002A2C45"/>
    <w:rsid w:val="002A78B8"/>
    <w:rsid w:val="002B43D6"/>
    <w:rsid w:val="002B7053"/>
    <w:rsid w:val="002D0517"/>
    <w:rsid w:val="002D4146"/>
    <w:rsid w:val="002E1E9E"/>
    <w:rsid w:val="00307A29"/>
    <w:rsid w:val="00311634"/>
    <w:rsid w:val="00312C2A"/>
    <w:rsid w:val="0032638D"/>
    <w:rsid w:val="00330C17"/>
    <w:rsid w:val="00344E38"/>
    <w:rsid w:val="003629AB"/>
    <w:rsid w:val="003630F3"/>
    <w:rsid w:val="003747CE"/>
    <w:rsid w:val="00382950"/>
    <w:rsid w:val="003A40C3"/>
    <w:rsid w:val="003B3D74"/>
    <w:rsid w:val="003C153F"/>
    <w:rsid w:val="003D2E9F"/>
    <w:rsid w:val="003E0DAE"/>
    <w:rsid w:val="003E31A4"/>
    <w:rsid w:val="003F1DBA"/>
    <w:rsid w:val="003F483C"/>
    <w:rsid w:val="00406E53"/>
    <w:rsid w:val="00415FB8"/>
    <w:rsid w:val="00421869"/>
    <w:rsid w:val="0043559A"/>
    <w:rsid w:val="00443616"/>
    <w:rsid w:val="004547BB"/>
    <w:rsid w:val="00464EE5"/>
    <w:rsid w:val="00466331"/>
    <w:rsid w:val="00476FE7"/>
    <w:rsid w:val="00483840"/>
    <w:rsid w:val="00492210"/>
    <w:rsid w:val="00494288"/>
    <w:rsid w:val="00494E51"/>
    <w:rsid w:val="004A449F"/>
    <w:rsid w:val="004A589C"/>
    <w:rsid w:val="004C10DD"/>
    <w:rsid w:val="004C740F"/>
    <w:rsid w:val="004D6B01"/>
    <w:rsid w:val="004E1619"/>
    <w:rsid w:val="00505640"/>
    <w:rsid w:val="005068A2"/>
    <w:rsid w:val="00511D6E"/>
    <w:rsid w:val="00513530"/>
    <w:rsid w:val="00530837"/>
    <w:rsid w:val="00532BE1"/>
    <w:rsid w:val="00541684"/>
    <w:rsid w:val="005439C2"/>
    <w:rsid w:val="00550715"/>
    <w:rsid w:val="00555801"/>
    <w:rsid w:val="00563967"/>
    <w:rsid w:val="00582DAD"/>
    <w:rsid w:val="00583407"/>
    <w:rsid w:val="00587455"/>
    <w:rsid w:val="00590ABF"/>
    <w:rsid w:val="005B1241"/>
    <w:rsid w:val="005B15DE"/>
    <w:rsid w:val="005C38E1"/>
    <w:rsid w:val="005E2010"/>
    <w:rsid w:val="005E230B"/>
    <w:rsid w:val="005E2688"/>
    <w:rsid w:val="006020CF"/>
    <w:rsid w:val="00605B0F"/>
    <w:rsid w:val="00615B43"/>
    <w:rsid w:val="00621B5E"/>
    <w:rsid w:val="006256CA"/>
    <w:rsid w:val="00641BF5"/>
    <w:rsid w:val="00643D34"/>
    <w:rsid w:val="0064597A"/>
    <w:rsid w:val="00660C86"/>
    <w:rsid w:val="00670249"/>
    <w:rsid w:val="0067169D"/>
    <w:rsid w:val="006810A9"/>
    <w:rsid w:val="0068193E"/>
    <w:rsid w:val="00687691"/>
    <w:rsid w:val="006902B6"/>
    <w:rsid w:val="00693B0F"/>
    <w:rsid w:val="00693B21"/>
    <w:rsid w:val="006A015A"/>
    <w:rsid w:val="006C39C5"/>
    <w:rsid w:val="006E19E5"/>
    <w:rsid w:val="006E3975"/>
    <w:rsid w:val="006E4AD1"/>
    <w:rsid w:val="006E77CE"/>
    <w:rsid w:val="006F0310"/>
    <w:rsid w:val="00715864"/>
    <w:rsid w:val="00733B41"/>
    <w:rsid w:val="0073676B"/>
    <w:rsid w:val="00736A0E"/>
    <w:rsid w:val="0074754E"/>
    <w:rsid w:val="007476B2"/>
    <w:rsid w:val="0075496C"/>
    <w:rsid w:val="007664BC"/>
    <w:rsid w:val="00775F8F"/>
    <w:rsid w:val="007830DB"/>
    <w:rsid w:val="00784344"/>
    <w:rsid w:val="00787458"/>
    <w:rsid w:val="00787825"/>
    <w:rsid w:val="00790C9F"/>
    <w:rsid w:val="00791AF0"/>
    <w:rsid w:val="007A38EB"/>
    <w:rsid w:val="007A724C"/>
    <w:rsid w:val="007A784C"/>
    <w:rsid w:val="007B658F"/>
    <w:rsid w:val="007C44D7"/>
    <w:rsid w:val="007E25E2"/>
    <w:rsid w:val="007E2AB9"/>
    <w:rsid w:val="007F317C"/>
    <w:rsid w:val="007F7A18"/>
    <w:rsid w:val="007F7DA0"/>
    <w:rsid w:val="007F7DCD"/>
    <w:rsid w:val="00804277"/>
    <w:rsid w:val="00804E75"/>
    <w:rsid w:val="00811BB3"/>
    <w:rsid w:val="00813E05"/>
    <w:rsid w:val="0081598E"/>
    <w:rsid w:val="00826EB6"/>
    <w:rsid w:val="00830BE3"/>
    <w:rsid w:val="0083540B"/>
    <w:rsid w:val="0083786E"/>
    <w:rsid w:val="00840FAB"/>
    <w:rsid w:val="00876C10"/>
    <w:rsid w:val="00877213"/>
    <w:rsid w:val="00882847"/>
    <w:rsid w:val="008A7703"/>
    <w:rsid w:val="008A7C63"/>
    <w:rsid w:val="008C53A7"/>
    <w:rsid w:val="008C56C9"/>
    <w:rsid w:val="008C75C9"/>
    <w:rsid w:val="008D1475"/>
    <w:rsid w:val="008E62F5"/>
    <w:rsid w:val="008E6CE9"/>
    <w:rsid w:val="008F083D"/>
    <w:rsid w:val="008F78F4"/>
    <w:rsid w:val="00900A18"/>
    <w:rsid w:val="00901ACD"/>
    <w:rsid w:val="00901C2F"/>
    <w:rsid w:val="0090441E"/>
    <w:rsid w:val="00920934"/>
    <w:rsid w:val="00926B26"/>
    <w:rsid w:val="00932863"/>
    <w:rsid w:val="00941CAC"/>
    <w:rsid w:val="00942CB4"/>
    <w:rsid w:val="0094494E"/>
    <w:rsid w:val="00960B06"/>
    <w:rsid w:val="00967048"/>
    <w:rsid w:val="00983023"/>
    <w:rsid w:val="00983816"/>
    <w:rsid w:val="0099448F"/>
    <w:rsid w:val="009A128D"/>
    <w:rsid w:val="009A52E6"/>
    <w:rsid w:val="009A6698"/>
    <w:rsid w:val="009B37B0"/>
    <w:rsid w:val="009B7130"/>
    <w:rsid w:val="009C5EAF"/>
    <w:rsid w:val="009D051A"/>
    <w:rsid w:val="009D3990"/>
    <w:rsid w:val="009E192A"/>
    <w:rsid w:val="009F56C8"/>
    <w:rsid w:val="009F6A5A"/>
    <w:rsid w:val="00A049E1"/>
    <w:rsid w:val="00A10135"/>
    <w:rsid w:val="00A20912"/>
    <w:rsid w:val="00A24B73"/>
    <w:rsid w:val="00A26369"/>
    <w:rsid w:val="00A36A41"/>
    <w:rsid w:val="00A42CB8"/>
    <w:rsid w:val="00A50C12"/>
    <w:rsid w:val="00A55ED0"/>
    <w:rsid w:val="00A607FD"/>
    <w:rsid w:val="00A7086A"/>
    <w:rsid w:val="00A97DDC"/>
    <w:rsid w:val="00AA6A45"/>
    <w:rsid w:val="00AB141B"/>
    <w:rsid w:val="00AB48CB"/>
    <w:rsid w:val="00AC00A8"/>
    <w:rsid w:val="00AC4B78"/>
    <w:rsid w:val="00AC5AA7"/>
    <w:rsid w:val="00AE0D24"/>
    <w:rsid w:val="00AE35C9"/>
    <w:rsid w:val="00AE7833"/>
    <w:rsid w:val="00AF2F24"/>
    <w:rsid w:val="00AF54A4"/>
    <w:rsid w:val="00B00B05"/>
    <w:rsid w:val="00B10728"/>
    <w:rsid w:val="00B13E99"/>
    <w:rsid w:val="00B3281B"/>
    <w:rsid w:val="00B35E37"/>
    <w:rsid w:val="00B4760B"/>
    <w:rsid w:val="00B515EC"/>
    <w:rsid w:val="00B56C65"/>
    <w:rsid w:val="00B607CB"/>
    <w:rsid w:val="00B66A9E"/>
    <w:rsid w:val="00B76135"/>
    <w:rsid w:val="00B814A3"/>
    <w:rsid w:val="00B86BDB"/>
    <w:rsid w:val="00B912EA"/>
    <w:rsid w:val="00B96EB1"/>
    <w:rsid w:val="00BA4C0F"/>
    <w:rsid w:val="00BA6488"/>
    <w:rsid w:val="00BB3A7E"/>
    <w:rsid w:val="00BC2DBF"/>
    <w:rsid w:val="00BD475A"/>
    <w:rsid w:val="00BE0DB2"/>
    <w:rsid w:val="00BE5BCA"/>
    <w:rsid w:val="00BF1580"/>
    <w:rsid w:val="00BF4170"/>
    <w:rsid w:val="00C03C18"/>
    <w:rsid w:val="00C0466D"/>
    <w:rsid w:val="00C11CDF"/>
    <w:rsid w:val="00C14202"/>
    <w:rsid w:val="00C17883"/>
    <w:rsid w:val="00C208B5"/>
    <w:rsid w:val="00C27BF3"/>
    <w:rsid w:val="00C50DA4"/>
    <w:rsid w:val="00C51A45"/>
    <w:rsid w:val="00C65F87"/>
    <w:rsid w:val="00C66DFE"/>
    <w:rsid w:val="00C71A67"/>
    <w:rsid w:val="00C729E1"/>
    <w:rsid w:val="00C76113"/>
    <w:rsid w:val="00C92279"/>
    <w:rsid w:val="00C925B2"/>
    <w:rsid w:val="00C925D8"/>
    <w:rsid w:val="00C9772D"/>
    <w:rsid w:val="00CA5719"/>
    <w:rsid w:val="00CA57CA"/>
    <w:rsid w:val="00CA5CC9"/>
    <w:rsid w:val="00CD242F"/>
    <w:rsid w:val="00CD2550"/>
    <w:rsid w:val="00CF0FC1"/>
    <w:rsid w:val="00CF4578"/>
    <w:rsid w:val="00D03044"/>
    <w:rsid w:val="00D1309D"/>
    <w:rsid w:val="00D16BC1"/>
    <w:rsid w:val="00D42452"/>
    <w:rsid w:val="00D51D6D"/>
    <w:rsid w:val="00D6092F"/>
    <w:rsid w:val="00D61F54"/>
    <w:rsid w:val="00D627B2"/>
    <w:rsid w:val="00D66D16"/>
    <w:rsid w:val="00D700A0"/>
    <w:rsid w:val="00D93457"/>
    <w:rsid w:val="00DB5336"/>
    <w:rsid w:val="00DB7695"/>
    <w:rsid w:val="00DC1C5D"/>
    <w:rsid w:val="00DC754A"/>
    <w:rsid w:val="00DD5556"/>
    <w:rsid w:val="00DE1C67"/>
    <w:rsid w:val="00E030EC"/>
    <w:rsid w:val="00E11594"/>
    <w:rsid w:val="00E25A49"/>
    <w:rsid w:val="00E277E6"/>
    <w:rsid w:val="00E27D80"/>
    <w:rsid w:val="00E33428"/>
    <w:rsid w:val="00E34ADB"/>
    <w:rsid w:val="00E43315"/>
    <w:rsid w:val="00E546D8"/>
    <w:rsid w:val="00E5622D"/>
    <w:rsid w:val="00E62F71"/>
    <w:rsid w:val="00E66218"/>
    <w:rsid w:val="00E72853"/>
    <w:rsid w:val="00E72E05"/>
    <w:rsid w:val="00E746EA"/>
    <w:rsid w:val="00E75736"/>
    <w:rsid w:val="00E75841"/>
    <w:rsid w:val="00E828D1"/>
    <w:rsid w:val="00E84EB1"/>
    <w:rsid w:val="00E8513C"/>
    <w:rsid w:val="00E907CB"/>
    <w:rsid w:val="00E9466E"/>
    <w:rsid w:val="00EA1409"/>
    <w:rsid w:val="00EA3563"/>
    <w:rsid w:val="00EA3EF4"/>
    <w:rsid w:val="00EA5272"/>
    <w:rsid w:val="00EB4FCD"/>
    <w:rsid w:val="00ED0BE5"/>
    <w:rsid w:val="00EE0803"/>
    <w:rsid w:val="00EF113A"/>
    <w:rsid w:val="00EF232B"/>
    <w:rsid w:val="00EF67AB"/>
    <w:rsid w:val="00EF72CF"/>
    <w:rsid w:val="00F016A8"/>
    <w:rsid w:val="00F128A1"/>
    <w:rsid w:val="00F1455A"/>
    <w:rsid w:val="00F15825"/>
    <w:rsid w:val="00F20EFE"/>
    <w:rsid w:val="00F50A7C"/>
    <w:rsid w:val="00F55F4A"/>
    <w:rsid w:val="00F74C06"/>
    <w:rsid w:val="00F80BEC"/>
    <w:rsid w:val="00F82D1F"/>
    <w:rsid w:val="00F85F1B"/>
    <w:rsid w:val="00F96521"/>
    <w:rsid w:val="00FA365B"/>
    <w:rsid w:val="00FA437F"/>
    <w:rsid w:val="00FB340F"/>
    <w:rsid w:val="00FB37E0"/>
    <w:rsid w:val="00FB39C5"/>
    <w:rsid w:val="00FC764E"/>
    <w:rsid w:val="00FD6596"/>
    <w:rsid w:val="00FD6750"/>
    <w:rsid w:val="00FD744C"/>
    <w:rsid w:val="00FE3207"/>
    <w:rsid w:val="00FE6A21"/>
    <w:rsid w:val="00FF1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D10377"/>
  <w15:chartTrackingRefBased/>
  <w15:docId w15:val="{F51F11CE-FA86-4894-90BA-EE284C62B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901ACD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E31A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3C15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C153F"/>
  </w:style>
  <w:style w:type="paragraph" w:styleId="Zpat">
    <w:name w:val="footer"/>
    <w:basedOn w:val="Normln"/>
    <w:link w:val="ZpatChar"/>
    <w:uiPriority w:val="99"/>
    <w:unhideWhenUsed/>
    <w:rsid w:val="003C15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C153F"/>
  </w:style>
  <w:style w:type="character" w:styleId="Odkaznakoment">
    <w:name w:val="annotation reference"/>
    <w:basedOn w:val="Standardnpsmoodstavce"/>
    <w:uiPriority w:val="99"/>
    <w:semiHidden/>
    <w:unhideWhenUsed/>
    <w:rsid w:val="003E0DA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E0DAE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E0DAE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E0DAE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E0DAE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E0D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0DAE"/>
    <w:rPr>
      <w:rFonts w:ascii="Segoe UI" w:hAnsi="Segoe UI" w:cs="Segoe UI"/>
      <w:sz w:val="18"/>
      <w:szCs w:val="18"/>
    </w:rPr>
  </w:style>
  <w:style w:type="character" w:styleId="Hypertextovodkaz">
    <w:name w:val="Hyperlink"/>
    <w:basedOn w:val="Standardnpsmoodstavce"/>
    <w:uiPriority w:val="99"/>
    <w:unhideWhenUsed/>
    <w:rsid w:val="00582DAD"/>
    <w:rPr>
      <w:color w:val="0563C1" w:themeColor="hyperlink"/>
      <w:u w:val="single"/>
    </w:rPr>
  </w:style>
  <w:style w:type="character" w:customStyle="1" w:styleId="UnresolvedMention1">
    <w:name w:val="Unresolved Mention1"/>
    <w:basedOn w:val="Standardnpsmoodstavce"/>
    <w:uiPriority w:val="99"/>
    <w:semiHidden/>
    <w:unhideWhenUsed/>
    <w:rsid w:val="00582DAD"/>
    <w:rPr>
      <w:color w:val="605E5C"/>
      <w:shd w:val="clear" w:color="auto" w:fill="E1DFDD"/>
    </w:rPr>
  </w:style>
  <w:style w:type="paragraph" w:styleId="Revize">
    <w:name w:val="Revision"/>
    <w:hidden/>
    <w:uiPriority w:val="99"/>
    <w:semiHidden/>
    <w:rsid w:val="00E34ADB"/>
    <w:pPr>
      <w:spacing w:after="0" w:line="240" w:lineRule="auto"/>
    </w:pPr>
  </w:style>
  <w:style w:type="character" w:styleId="Nevyeenzmnka">
    <w:name w:val="Unresolved Mention"/>
    <w:basedOn w:val="Standardnpsmoodstavce"/>
    <w:uiPriority w:val="99"/>
    <w:semiHidden/>
    <w:unhideWhenUsed/>
    <w:rsid w:val="00D51D6D"/>
    <w:rPr>
      <w:color w:val="605E5C"/>
      <w:shd w:val="clear" w:color="auto" w:fill="E1DFDD"/>
    </w:rPr>
  </w:style>
  <w:style w:type="character" w:styleId="Sledovanodkaz">
    <w:name w:val="FollowedHyperlink"/>
    <w:basedOn w:val="Standardnpsmoodstavce"/>
    <w:uiPriority w:val="99"/>
    <w:semiHidden/>
    <w:unhideWhenUsed/>
    <w:rsid w:val="00CD242F"/>
    <w:rPr>
      <w:color w:val="954F72" w:themeColor="followedHyperlink"/>
      <w:u w:val="single"/>
    </w:rPr>
  </w:style>
  <w:style w:type="paragraph" w:styleId="Odstavecseseznamem">
    <w:name w:val="List Paragraph"/>
    <w:basedOn w:val="Normln"/>
    <w:uiPriority w:val="34"/>
    <w:qFormat/>
    <w:rsid w:val="0049221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901AC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3E31A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49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3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0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1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1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12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0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7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6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8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13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ocabee.app/soutez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wocabee.app" TargetMode="External"/><Relationship Id="rId12" Type="http://schemas.openxmlformats.org/officeDocument/2006/relationships/hyperlink" Target="http://www.wocabee.app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www.wocabee.app/soutez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wocabee.app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wocabee.app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AB779C-7931-5442-ABB6-36BE897BAF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577</Words>
  <Characters>3406</Characters>
  <Application>Microsoft Office Word</Application>
  <DocSecurity>0</DocSecurity>
  <Lines>28</Lines>
  <Paragraphs>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HEINEKEN</Company>
  <LinksUpToDate>false</LinksUpToDate>
  <CharactersWithSpaces>3976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Cikelova</dc:creator>
  <cp:keywords/>
  <dc:description/>
  <cp:lastModifiedBy>Stáňová, Klára</cp:lastModifiedBy>
  <cp:revision>2</cp:revision>
  <dcterms:created xsi:type="dcterms:W3CDTF">2025-10-31T06:44:00Z</dcterms:created>
  <dcterms:modified xsi:type="dcterms:W3CDTF">2025-10-31T06:44:00Z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e6ee112-9e5c-4f16-b63d-fcad06e1707e_Enabled">
    <vt:lpwstr>true</vt:lpwstr>
  </property>
  <property fmtid="{D5CDD505-2E9C-101B-9397-08002B2CF9AE}" pid="3" name="MSIP_Label_fe6ee112-9e5c-4f16-b63d-fcad06e1707e_SetDate">
    <vt:lpwstr>2025-10-31T06:44:06Z</vt:lpwstr>
  </property>
  <property fmtid="{D5CDD505-2E9C-101B-9397-08002B2CF9AE}" pid="4" name="MSIP_Label_fe6ee112-9e5c-4f16-b63d-fcad06e1707e_Method">
    <vt:lpwstr>Standard</vt:lpwstr>
  </property>
  <property fmtid="{D5CDD505-2E9C-101B-9397-08002B2CF9AE}" pid="5" name="MSIP_Label_fe6ee112-9e5c-4f16-b63d-fcad06e1707e_Name">
    <vt:lpwstr>Internal Use</vt:lpwstr>
  </property>
  <property fmtid="{D5CDD505-2E9C-101B-9397-08002B2CF9AE}" pid="6" name="MSIP_Label_fe6ee112-9e5c-4f16-b63d-fcad06e1707e_SiteId">
    <vt:lpwstr>8ac76c91-e7f1-41ff-a89c-3553b2da2c17</vt:lpwstr>
  </property>
  <property fmtid="{D5CDD505-2E9C-101B-9397-08002B2CF9AE}" pid="7" name="MSIP_Label_fe6ee112-9e5c-4f16-b63d-fcad06e1707e_ActionId">
    <vt:lpwstr>8bcf6814-3b46-4f1c-9ccd-54b56e55a4bb</vt:lpwstr>
  </property>
  <property fmtid="{D5CDD505-2E9C-101B-9397-08002B2CF9AE}" pid="8" name="MSIP_Label_fe6ee112-9e5c-4f16-b63d-fcad06e1707e_ContentBits">
    <vt:lpwstr>0</vt:lpwstr>
  </property>
  <property fmtid="{D5CDD505-2E9C-101B-9397-08002B2CF9AE}" pid="9" name="MSIP_Label_fe6ee112-9e5c-4f16-b63d-fcad06e1707e_Tag">
    <vt:lpwstr>10, 3, 0, 1</vt:lpwstr>
  </property>
</Properties>
</file>